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8016" w14:textId="77777777" w:rsidR="00310F1E" w:rsidRPr="00310F1E" w:rsidRDefault="00310F1E" w:rsidP="00310F1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BFR </w:t>
      </w:r>
      <w:proofErr w:type="spellStart"/>
      <w:r w:rsidRPr="00310F1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YouthTournament</w:t>
      </w:r>
      <w:proofErr w:type="spellEnd"/>
      <w:r w:rsidRPr="00310F1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Rules</w:t>
      </w:r>
    </w:p>
    <w:p w14:paraId="3327BD5C" w14:textId="77777777" w:rsidR="00310F1E" w:rsidRPr="00310F1E" w:rsidRDefault="00310F1E" w:rsidP="00310F1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14:paraId="16984572" w14:textId="77777777" w:rsidR="00310F1E" w:rsidRPr="00310F1E" w:rsidRDefault="00310F1E" w:rsidP="00310F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OHSAA rules will be followed with these exceptions:</w:t>
      </w:r>
    </w:p>
    <w:p w14:paraId="6AACE3C7" w14:textId="77777777" w:rsidR="00310F1E" w:rsidRPr="00310F1E" w:rsidRDefault="00310F1E" w:rsidP="00310F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5AB406F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1.) Games will consist of two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10 minute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halves. The clock will stop for time outs only. The clock will stop on the whistle the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last  1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-minute of each half.</w:t>
      </w:r>
    </w:p>
    <w:p w14:paraId="15D38E76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2.) Teams will be allowed 1 time out per half. They will not carry over to the second half if you decide not to use them.</w:t>
      </w:r>
    </w:p>
    <w:p w14:paraId="700CF7D1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3.) Overtime will be 2 minutes followed by a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1 minute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sudden victory period if necessary. Overtime and sudden victory will begin with a jump ball.</w:t>
      </w:r>
    </w:p>
    <w:p w14:paraId="3C8BFA8C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4.) Shooting fouls under 7 team fouls, teams will be awarded 1 point and 1 foul shot to keep the game moving. Regular rules apply with the number of team fouls, when a team is in the bonus with 7 fouls a team will shoot 1 and at 10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fouls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will shoot 2 shots.</w:t>
      </w:r>
    </w:p>
    <w:p w14:paraId="61179CCE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5.) </w:t>
      </w:r>
      <w:r w:rsidRPr="00310F1E">
        <w:rPr>
          <w:rFonts w:ascii="Verdana" w:eastAsia="Times New Roman" w:hAnsi="Verdana" w:cs="Times New Roman"/>
          <w:color w:val="000000"/>
          <w:sz w:val="15"/>
          <w:szCs w:val="15"/>
          <w:u w:val="single"/>
        </w:rPr>
        <w:t>4th, 5th and 6th grade defensive play:  </w:t>
      </w:r>
      <w:r w:rsidRPr="00310F1E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6th Grade</w:t>
      </w:r>
      <w:r w:rsidRPr="00310F1E">
        <w:rPr>
          <w:rFonts w:ascii="Verdana" w:eastAsia="Times New Roman" w:hAnsi="Verdana" w:cs="Times New Roman"/>
          <w:color w:val="000000"/>
          <w:sz w:val="15"/>
          <w:szCs w:val="15"/>
        </w:rPr>
        <w:t> Teams may play man to man defense or zone.  </w:t>
      </w:r>
      <w:r w:rsidRPr="00310F1E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4th and 5th grade</w:t>
      </w:r>
      <w:r w:rsidRPr="00310F1E">
        <w:rPr>
          <w:rFonts w:ascii="Verdana" w:eastAsia="Times New Roman" w:hAnsi="Verdana" w:cs="Times New Roman"/>
          <w:color w:val="000000"/>
          <w:sz w:val="15"/>
          <w:szCs w:val="15"/>
        </w:rPr>
        <w:t> may ONLY play man to man defense.</w:t>
      </w:r>
    </w:p>
    <w:p w14:paraId="61E783C5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6.) </w:t>
      </w:r>
      <w:r w:rsidRPr="00310F1E">
        <w:rPr>
          <w:rFonts w:ascii="Verdana" w:eastAsia="Times New Roman" w:hAnsi="Verdana" w:cs="Times New Roman"/>
          <w:color w:val="000000"/>
          <w:sz w:val="15"/>
          <w:szCs w:val="15"/>
        </w:rPr>
        <w:t> Ten seconds are allowed to advance the ball past the mid-court line.  </w:t>
      </w:r>
      <w:r w:rsidRPr="00310F1E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</w:rPr>
        <w:t>No backcourt guarding is permitted until the 4th quarter but NEVER for a team leading by 10 or more points.</w:t>
      </w:r>
    </w:p>
    <w:p w14:paraId="09B6FCDA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7.) Teams must wear the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same colored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shirts with numbers on them. Bring an alternate color and a white colored t-shirt in case teams have similar colored shirts.</w:t>
      </w:r>
    </w:p>
    <w:p w14:paraId="4C0EFA55" w14:textId="77777777" w:rsidR="00310F1E" w:rsidRPr="00310F1E" w:rsidRDefault="00310F1E" w:rsidP="00310F1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8.) All players, coaches, and fans will be expected to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conduct themselves with class and dignity at all times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. Unsporting behavior will not be tolerated. A player receiving two technical fouls will be ejected from the event.</w:t>
      </w:r>
    </w:p>
    <w:p w14:paraId="030F4514" w14:textId="77777777" w:rsidR="007C61AE" w:rsidRDefault="00310F1E" w:rsidP="007C61A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9.) All decisions dealing with an ejection of a player, coach or spectator by an </w:t>
      </w:r>
      <w:proofErr w:type="gramStart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>official  are</w:t>
      </w:r>
      <w:proofErr w:type="gramEnd"/>
      <w:r w:rsidRPr="00310F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and will not be overruled in anyway.</w:t>
      </w:r>
    </w:p>
    <w:p w14:paraId="26DFAB7D" w14:textId="7BD9C6E3" w:rsidR="00310F1E" w:rsidRPr="00310F1E" w:rsidRDefault="00310F1E" w:rsidP="007C61AE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Calibri" w:eastAsia="Times New Roman" w:hAnsi="Calibri" w:cs="Calibri"/>
          <w:color w:val="000000"/>
          <w:sz w:val="15"/>
          <w:szCs w:val="15"/>
        </w:rPr>
        <w:t>11) </w:t>
      </w:r>
      <w:r w:rsidRPr="00310F1E">
        <w:rPr>
          <w:rFonts w:ascii="Calibri" w:eastAsia="Times New Roman" w:hAnsi="Calibri" w:cs="Calibri"/>
          <w:color w:val="000000"/>
        </w:rPr>
        <w:t xml:space="preserve">Home team will provide someone to keep BFR’s scorebook. The Away team will provide someone to run the scoreboard/clock and the possession arrow. </w:t>
      </w:r>
    </w:p>
    <w:p w14:paraId="68A53D0D" w14:textId="2DEEFF12" w:rsidR="00310F1E" w:rsidRPr="00310F1E" w:rsidRDefault="00310F1E" w:rsidP="00310F1E">
      <w:pPr>
        <w:spacing w:after="20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  <w:r w:rsidRPr="00310F1E">
        <w:rPr>
          <w:rFonts w:ascii="Calibri" w:eastAsia="Times New Roman" w:hAnsi="Calibri" w:cs="Calibri"/>
          <w:color w:val="000000"/>
        </w:rPr>
        <w:t xml:space="preserve"> </w:t>
      </w:r>
    </w:p>
    <w:p w14:paraId="2624060C" w14:textId="77777777" w:rsidR="00310F1E" w:rsidRPr="00310F1E" w:rsidRDefault="00310F1E" w:rsidP="00310F1E">
      <w:pPr>
        <w:spacing w:after="20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310F1E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14:paraId="0586884A" w14:textId="77777777" w:rsidR="003030EB" w:rsidRDefault="00000000"/>
    <w:sectPr w:rsidR="00303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F9"/>
    <w:rsid w:val="00165B4F"/>
    <w:rsid w:val="001874F9"/>
    <w:rsid w:val="00310F1E"/>
    <w:rsid w:val="0037092E"/>
    <w:rsid w:val="005F7B13"/>
    <w:rsid w:val="007C61AE"/>
    <w:rsid w:val="00B5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0BCB"/>
  <w15:chartTrackingRefBased/>
  <w15:docId w15:val="{2F48D704-4D83-4874-BBE6-699F10AF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Byers</dc:creator>
  <cp:keywords/>
  <dc:description/>
  <cp:lastModifiedBy>Amy Byers</cp:lastModifiedBy>
  <cp:revision>5</cp:revision>
  <dcterms:created xsi:type="dcterms:W3CDTF">2021-09-08T15:22:00Z</dcterms:created>
  <dcterms:modified xsi:type="dcterms:W3CDTF">2023-01-11T15:23:00Z</dcterms:modified>
</cp:coreProperties>
</file>